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7D" w:rsidRPr="002B04F2" w:rsidRDefault="005E28B5" w:rsidP="002B04F2">
      <w:pPr>
        <w:jc w:val="both"/>
        <w:rPr>
          <w:rFonts w:ascii="Times New Roman" w:hAnsi="Times New Roman" w:cs="Times New Roman"/>
          <w:sz w:val="28"/>
          <w:szCs w:val="28"/>
        </w:rPr>
      </w:pPr>
      <w:r w:rsidRPr="002B04F2">
        <w:rPr>
          <w:rFonts w:ascii="Times New Roman" w:hAnsi="Times New Roman" w:cs="Times New Roman"/>
          <w:sz w:val="28"/>
          <w:szCs w:val="28"/>
        </w:rPr>
        <w:t>В прокуратуре Сергиевского района начали работать «горячая линия» и прием граждан по вопросам долевого участия граждан в строительстве многоквартирных домов.</w:t>
      </w:r>
    </w:p>
    <w:p w:rsidR="005E28B5" w:rsidRPr="002B04F2" w:rsidRDefault="005E28B5" w:rsidP="002B04F2">
      <w:pPr>
        <w:jc w:val="both"/>
        <w:rPr>
          <w:rFonts w:ascii="Times New Roman" w:hAnsi="Times New Roman" w:cs="Times New Roman"/>
          <w:sz w:val="28"/>
          <w:szCs w:val="28"/>
        </w:rPr>
      </w:pPr>
      <w:r w:rsidRPr="002B04F2">
        <w:rPr>
          <w:rFonts w:ascii="Times New Roman" w:hAnsi="Times New Roman" w:cs="Times New Roman"/>
          <w:sz w:val="28"/>
          <w:szCs w:val="28"/>
        </w:rPr>
        <w:t>Прием граждан в прокуратуре района осуществляется по адресу: с</w:t>
      </w:r>
      <w:proofErr w:type="gramStart"/>
      <w:r w:rsidRPr="002B04F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B04F2">
        <w:rPr>
          <w:rFonts w:ascii="Times New Roman" w:hAnsi="Times New Roman" w:cs="Times New Roman"/>
          <w:sz w:val="28"/>
          <w:szCs w:val="28"/>
        </w:rPr>
        <w:t xml:space="preserve">ергиевск, </w:t>
      </w:r>
      <w:r w:rsidR="002B04F2" w:rsidRPr="002B04F2">
        <w:rPr>
          <w:rFonts w:ascii="Times New Roman" w:hAnsi="Times New Roman" w:cs="Times New Roman"/>
          <w:sz w:val="28"/>
          <w:szCs w:val="28"/>
        </w:rPr>
        <w:t>ул. Гарина-Михайловского, 22. Ежедневно с понедельника по пятницу с 9:00 до 18.00 часов, перерыв на обед с 13.00 до 13.45 часов.</w:t>
      </w:r>
    </w:p>
    <w:p w:rsidR="002B04F2" w:rsidRPr="002B04F2" w:rsidRDefault="002B04F2" w:rsidP="002B04F2">
      <w:pPr>
        <w:jc w:val="both"/>
        <w:rPr>
          <w:rFonts w:ascii="Times New Roman" w:hAnsi="Times New Roman" w:cs="Times New Roman"/>
          <w:sz w:val="28"/>
          <w:szCs w:val="28"/>
        </w:rPr>
      </w:pPr>
      <w:r w:rsidRPr="002B04F2">
        <w:rPr>
          <w:rFonts w:ascii="Times New Roman" w:hAnsi="Times New Roman" w:cs="Times New Roman"/>
          <w:sz w:val="28"/>
          <w:szCs w:val="28"/>
        </w:rPr>
        <w:t>Телефоны «горячей линии»: 2-20-79, 2-18-46.</w:t>
      </w:r>
    </w:p>
    <w:p w:rsidR="005E28B5" w:rsidRDefault="005E28B5"/>
    <w:sectPr w:rsidR="005E28B5" w:rsidSect="00AA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28B5"/>
    <w:rsid w:val="002B04F2"/>
    <w:rsid w:val="005E28B5"/>
    <w:rsid w:val="00AA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2018-09-06T10:53:00Z</dcterms:created>
  <dcterms:modified xsi:type="dcterms:W3CDTF">2018-09-06T11:08:00Z</dcterms:modified>
</cp:coreProperties>
</file>